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8B" w:rsidRPr="00FD52F9" w:rsidRDefault="00AA1D8B" w:rsidP="00AA1D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62DE" w:rsidRPr="00CC7202" w:rsidRDefault="00AC62DE" w:rsidP="00AC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AC62DE" w:rsidRPr="00CC7202" w:rsidRDefault="00AC62DE" w:rsidP="00AC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AC62DE" w:rsidRPr="00CC7202" w:rsidRDefault="00AC62DE" w:rsidP="00AC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AC62DE" w:rsidRPr="00CC7202" w:rsidRDefault="00AC62DE" w:rsidP="00AC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AC62DE" w:rsidRPr="00CC7202" w:rsidRDefault="00AC62DE" w:rsidP="00AC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2DE" w:rsidRPr="00CC7202" w:rsidRDefault="00AC62DE" w:rsidP="00AC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НОВОТЕЛЬБИНСКОГО МУНИЦИПАЛЬНОГО ОБРАЗОВАНИЯ</w:t>
      </w:r>
    </w:p>
    <w:p w:rsidR="00AC62DE" w:rsidRPr="00CC7202" w:rsidRDefault="00AC62DE" w:rsidP="00AC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2DE" w:rsidRPr="00CC7202" w:rsidRDefault="00AC62DE" w:rsidP="00AC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C62DE" w:rsidRPr="00CC7202" w:rsidRDefault="00AC62DE" w:rsidP="00AC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2DE" w:rsidRPr="00CC7202" w:rsidRDefault="00AC62DE" w:rsidP="00AC6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2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72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2016 г.                         п. Новая Тельба                                №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125C9" w:rsidRPr="00A125C9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C9" w:rsidRPr="00AA1D8B" w:rsidRDefault="00A125C9" w:rsidP="00A125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 административного регламента </w:t>
      </w:r>
    </w:p>
    <w:p w:rsidR="00A125C9" w:rsidRPr="00AA1D8B" w:rsidRDefault="00A125C9" w:rsidP="00A12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EA6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Установление публичного сервитута</w:t>
      </w:r>
      <w:r w:rsidR="00AA1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125C9" w:rsidRPr="00AA1D8B" w:rsidRDefault="00A125C9" w:rsidP="00AA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8B" w:rsidRPr="00AA1D8B" w:rsidRDefault="00AA1D8B" w:rsidP="00AA1D8B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AA1D8B">
        <w:rPr>
          <w:rFonts w:ascii="Times New Roman" w:hAnsi="Times New Roman" w:cs="Times New Roman"/>
          <w:sz w:val="24"/>
          <w:lang w:eastAsia="ru-RU"/>
        </w:rPr>
        <w:t>В соответствии с Земельным кодексом</w:t>
      </w:r>
      <w:r w:rsidRPr="00AA1D8B">
        <w:rPr>
          <w:rFonts w:ascii="Times New Roman" w:hAnsi="Times New Roman" w:cs="Times New Roman"/>
          <w:color w:val="000000"/>
          <w:sz w:val="24"/>
          <w:lang w:eastAsia="ru-RU"/>
        </w:rPr>
        <w:t xml:space="preserve"> Российской Федерации</w:t>
      </w:r>
      <w:r w:rsidRPr="00AA1D8B">
        <w:rPr>
          <w:rFonts w:ascii="Times New Roman" w:hAnsi="Times New Roman" w:cs="Times New Roman"/>
          <w:sz w:val="24"/>
          <w:lang w:eastAsia="ru-RU"/>
        </w:rPr>
        <w:t>, Федеральным законом от 27.07.2010 № 210-ФЗ «Об организации предоставления государственных и муниципальных услуг»,</w:t>
      </w:r>
      <w:r w:rsidRPr="00AA1D8B">
        <w:rPr>
          <w:rFonts w:ascii="Times New Roman" w:hAnsi="Times New Roman" w:cs="Times New Roman"/>
          <w:color w:val="000000"/>
          <w:sz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AA1D8B">
        <w:rPr>
          <w:rFonts w:ascii="Times New Roman" w:hAnsi="Times New Roman" w:cs="Times New Roman"/>
          <w:sz w:val="24"/>
          <w:lang w:eastAsia="ru-RU"/>
        </w:rPr>
        <w:t xml:space="preserve"> руководствуясь </w:t>
      </w:r>
      <w:r w:rsidRPr="00AA1D8B">
        <w:rPr>
          <w:rFonts w:ascii="Times New Roman" w:hAnsi="Times New Roman" w:cs="Times New Roman"/>
          <w:color w:val="000000"/>
          <w:sz w:val="24"/>
          <w:lang w:eastAsia="ru-RU"/>
        </w:rPr>
        <w:t xml:space="preserve">Уставом </w:t>
      </w:r>
      <w:r w:rsidR="00AC62DE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Pr="00AA1D8B">
        <w:rPr>
          <w:rFonts w:ascii="Times New Roman" w:hAnsi="Times New Roman" w:cs="Times New Roman"/>
          <w:color w:val="000000"/>
          <w:sz w:val="24"/>
          <w:lang w:eastAsia="ru-RU"/>
        </w:rPr>
        <w:t xml:space="preserve">ского сельского поселения, Администрация </w:t>
      </w:r>
      <w:r w:rsidR="00AC62DE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5C456F">
        <w:rPr>
          <w:rFonts w:ascii="Times New Roman" w:hAnsi="Times New Roman" w:cs="Times New Roman"/>
          <w:color w:val="000000"/>
          <w:sz w:val="24"/>
          <w:lang w:eastAsia="ru-RU"/>
        </w:rPr>
        <w:t xml:space="preserve">ского сельского </w:t>
      </w:r>
      <w:r w:rsidRPr="00AA1D8B">
        <w:rPr>
          <w:rFonts w:ascii="Times New Roman" w:hAnsi="Times New Roman" w:cs="Times New Roman"/>
          <w:color w:val="000000"/>
          <w:sz w:val="24"/>
          <w:lang w:eastAsia="ru-RU"/>
        </w:rPr>
        <w:t>поселения</w:t>
      </w:r>
    </w:p>
    <w:p w:rsidR="00AA1D8B" w:rsidRPr="00FD52F9" w:rsidRDefault="00AA1D8B" w:rsidP="00AA1D8B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8B" w:rsidRPr="00AA1D8B" w:rsidRDefault="00AA1D8B" w:rsidP="00AA1D8B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 w:rsidRPr="00AA1D8B">
        <w:rPr>
          <w:rFonts w:ascii="Times New Roman" w:hAnsi="Times New Roman" w:cs="Times New Roman"/>
          <w:sz w:val="24"/>
          <w:lang w:eastAsia="ru-RU"/>
        </w:rPr>
        <w:t>ПОСТАНОВЛЯЕТ:</w:t>
      </w:r>
    </w:p>
    <w:p w:rsidR="00AA1D8B" w:rsidRPr="00AA1D8B" w:rsidRDefault="00AA1D8B" w:rsidP="00AA1D8B">
      <w:pPr>
        <w:pStyle w:val="a5"/>
        <w:rPr>
          <w:rFonts w:ascii="Times New Roman" w:hAnsi="Times New Roman" w:cs="Times New Roman"/>
          <w:b/>
          <w:bCs/>
          <w:sz w:val="24"/>
          <w:lang w:eastAsia="ar-SA"/>
        </w:rPr>
      </w:pPr>
    </w:p>
    <w:p w:rsidR="00A125C9" w:rsidRPr="00AA1D8B" w:rsidRDefault="00A125C9" w:rsidP="00AA1D8B">
      <w:pPr>
        <w:pStyle w:val="a5"/>
        <w:rPr>
          <w:rFonts w:ascii="Times New Roman" w:eastAsia="Arial" w:hAnsi="Times New Roman" w:cs="Times New Roman"/>
          <w:sz w:val="24"/>
          <w:lang w:eastAsia="ar-SA"/>
        </w:rPr>
      </w:pPr>
      <w:r w:rsidRPr="00AA1D8B">
        <w:rPr>
          <w:rFonts w:ascii="Times New Roman" w:eastAsia="Arial" w:hAnsi="Times New Roman" w:cs="Times New Roman"/>
          <w:b/>
          <w:bCs/>
          <w:sz w:val="24"/>
          <w:lang w:eastAsia="ar-SA"/>
        </w:rPr>
        <w:tab/>
      </w:r>
      <w:r w:rsidRPr="00AA1D8B">
        <w:rPr>
          <w:rFonts w:ascii="Times New Roman" w:eastAsia="Arial" w:hAnsi="Times New Roman" w:cs="Times New Roman"/>
          <w:bCs/>
          <w:sz w:val="24"/>
          <w:lang w:eastAsia="ar-SA"/>
        </w:rPr>
        <w:t>1. Утвердить административный регламент</w:t>
      </w:r>
      <w:r w:rsidRPr="00AA1D8B">
        <w:rPr>
          <w:rFonts w:ascii="Times New Roman" w:hAnsi="Times New Roman" w:cs="Times New Roman"/>
          <w:b/>
          <w:bCs/>
          <w:color w:val="000000"/>
          <w:sz w:val="24"/>
          <w:lang w:eastAsia="ru-RU"/>
        </w:rPr>
        <w:t xml:space="preserve"> «</w:t>
      </w:r>
      <w:r w:rsidR="00AA1D8B" w:rsidRPr="00AA1D8B">
        <w:rPr>
          <w:rFonts w:ascii="Times New Roman" w:hAnsi="Times New Roman" w:cs="Times New Roman"/>
          <w:bCs/>
          <w:color w:val="000000"/>
          <w:sz w:val="24"/>
          <w:lang w:eastAsia="ru-RU"/>
        </w:rPr>
        <w:t>Установление публичного сервитута</w:t>
      </w:r>
      <w:r w:rsidRPr="00AA1D8B">
        <w:rPr>
          <w:rFonts w:ascii="Times New Roman" w:hAnsi="Times New Roman" w:cs="Times New Roman"/>
          <w:b/>
          <w:bCs/>
          <w:color w:val="000000"/>
          <w:sz w:val="24"/>
          <w:lang w:eastAsia="ru-RU"/>
        </w:rPr>
        <w:t>»</w:t>
      </w:r>
      <w:r w:rsidRPr="00AA1D8B">
        <w:rPr>
          <w:rFonts w:ascii="Times New Roman" w:eastAsia="Arial" w:hAnsi="Times New Roman" w:cs="Times New Roman"/>
          <w:bCs/>
          <w:sz w:val="24"/>
          <w:lang w:eastAsia="ar-SA"/>
        </w:rPr>
        <w:t xml:space="preserve"> по предоставлению муниципальной услуги в администрации </w:t>
      </w:r>
      <w:r w:rsidR="00AC62DE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AA1D8B">
        <w:rPr>
          <w:rFonts w:ascii="Times New Roman" w:hAnsi="Times New Roman" w:cs="Times New Roman"/>
          <w:sz w:val="24"/>
          <w:lang w:eastAsia="ru-RU"/>
        </w:rPr>
        <w:t>ского</w:t>
      </w:r>
      <w:r w:rsidR="00AC62DE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A1D8B">
        <w:rPr>
          <w:rFonts w:ascii="Times New Roman" w:eastAsia="Arial" w:hAnsi="Times New Roman" w:cs="Times New Roman"/>
          <w:bCs/>
          <w:sz w:val="24"/>
          <w:lang w:eastAsia="ar-SA"/>
        </w:rPr>
        <w:t xml:space="preserve">сельского поселения </w:t>
      </w:r>
      <w:r w:rsidRPr="00AA1D8B">
        <w:rPr>
          <w:rFonts w:ascii="Times New Roman" w:eastAsia="Arial" w:hAnsi="Times New Roman" w:cs="Times New Roman"/>
          <w:sz w:val="24"/>
          <w:lang w:eastAsia="ar-SA"/>
        </w:rPr>
        <w:t>(приложение).</w:t>
      </w:r>
    </w:p>
    <w:p w:rsidR="00AA1D8B" w:rsidRPr="00FD52F9" w:rsidRDefault="00AA1D8B" w:rsidP="00AA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2. Опубликовать данное постановлен</w:t>
      </w:r>
      <w:r w:rsidR="005C4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ие на официальном сайте МО и в </w:t>
      </w:r>
      <w:r w:rsidRPr="00FD5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Муниципальном </w:t>
      </w:r>
      <w:proofErr w:type="gramStart"/>
      <w:r w:rsidRPr="00FD5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вестнике  </w:t>
      </w:r>
      <w:r w:rsidR="00AC62DE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Pr="00FD5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  <w:proofErr w:type="gramEnd"/>
      <w:r w:rsidRPr="00FD5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AA1D8B" w:rsidRPr="00FD52F9" w:rsidRDefault="00AA1D8B" w:rsidP="00AA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3. Контроль за исполнением настоящего постановления оставляю за собой.</w:t>
      </w:r>
    </w:p>
    <w:p w:rsidR="00AA1D8B" w:rsidRPr="00FD52F9" w:rsidRDefault="00AA1D8B" w:rsidP="00AA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1D8B" w:rsidRPr="00FD52F9" w:rsidRDefault="00AA1D8B" w:rsidP="00AA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1D8B" w:rsidRPr="00FD52F9" w:rsidRDefault="00AA1D8B" w:rsidP="00AA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администрации </w:t>
      </w:r>
      <w:r w:rsidR="00AC62DE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Pr="00FD5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</w:t>
      </w:r>
      <w:proofErr w:type="gramStart"/>
      <w:r w:rsidRPr="00FD5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МО:   </w:t>
      </w:r>
      <w:proofErr w:type="gramEnd"/>
      <w:r w:rsidRPr="00FD5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AC6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Н.М. Толстихина</w:t>
      </w:r>
    </w:p>
    <w:p w:rsidR="00AA1D8B" w:rsidRPr="00FF7702" w:rsidRDefault="00AA1D8B" w:rsidP="00AA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C9" w:rsidRPr="00AA1D8B" w:rsidRDefault="00A125C9" w:rsidP="00AA1D8B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</w:p>
    <w:p w:rsidR="00A125C9" w:rsidRPr="00AA1D8B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5C9" w:rsidRPr="00AA1D8B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5C9" w:rsidRPr="00AA1D8B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5C9" w:rsidRPr="00AA1D8B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5C9" w:rsidRPr="00AA1D8B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5C9" w:rsidRPr="00AA1D8B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5C9" w:rsidRPr="00AA1D8B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5C9" w:rsidRPr="00AA1D8B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5C9" w:rsidRPr="00AA1D8B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5C9" w:rsidRPr="00AA1D8B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D8B" w:rsidRDefault="00AA1D8B" w:rsidP="00A125C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0A8" w:rsidRPr="00AA1D8B" w:rsidRDefault="003870A8" w:rsidP="00A125C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5C9" w:rsidRPr="00A125C9" w:rsidRDefault="00A125C9" w:rsidP="00A125C9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5C9" w:rsidRPr="00A125C9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C9" w:rsidRPr="00A125C9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C9" w:rsidRPr="00A125C9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C9" w:rsidRPr="00A125C9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к постановлению </w:t>
      </w:r>
    </w:p>
    <w:p w:rsidR="00AA1D8B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C62DE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AA1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A125C9" w:rsidRPr="00A125C9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125C9" w:rsidRPr="00A125C9" w:rsidRDefault="00AC62DE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</w:t>
      </w:r>
      <w:r w:rsidR="003870A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70A8">
        <w:rPr>
          <w:rFonts w:ascii="Times New Roman" w:eastAsia="Times New Roman" w:hAnsi="Times New Roman" w:cs="Times New Roman"/>
          <w:sz w:val="24"/>
          <w:szCs w:val="24"/>
          <w:lang w:eastAsia="ru-RU"/>
        </w:rPr>
        <w:t>.2016г.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70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125C9" w:rsidRPr="00A125C9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C9" w:rsidRPr="00A125C9" w:rsidRDefault="00A125C9" w:rsidP="0038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«УСТАНОВЛЕНИЕ ПУБЛИЧНОГО СЕРВИТУТА»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Предмет регулирования административного регламента.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по предоставлению муниципальной услуги «Установление публичного сервитута»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государственной услуги.</w:t>
      </w:r>
    </w:p>
    <w:p w:rsidR="00AC62DE" w:rsidRDefault="00A125C9" w:rsidP="00A12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Круг заявителей.                                                                         </w:t>
      </w:r>
    </w:p>
    <w:p w:rsidR="00AA1D8B" w:rsidRDefault="005C456F" w:rsidP="00A12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Получателями </w:t>
      </w:r>
      <w:r w:rsidR="00A125C9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являются юридические лица, физические лица, индивидуальные предприниматели.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— заявитель).                                                                                                                          </w:t>
      </w:r>
      <w:r w:rsidR="00A125C9"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Требования к порядку информирования о предоставлении муниципальной услуги.                                                                                          </w:t>
      </w:r>
    </w:p>
    <w:p w:rsidR="00AA1D8B" w:rsidRDefault="00A125C9" w:rsidP="00AA1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Заявитель может получить информацию о правилах предоставления муниципальной услуги:                                                                                             </w:t>
      </w:r>
    </w:p>
    <w:p w:rsidR="00AA1D8B" w:rsidRDefault="005C456F" w:rsidP="00AA1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непосредственно в </w:t>
      </w:r>
      <w:r w:rsidR="00A125C9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AC62DE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AA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A125C9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местоположению земельного участка (далее – администрация </w:t>
      </w:r>
      <w:r w:rsidR="00AC62DE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AA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A125C9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поселения)                   </w:t>
      </w:r>
    </w:p>
    <w:p w:rsidR="00A125C9" w:rsidRPr="00A125C9" w:rsidRDefault="00A125C9" w:rsidP="00AA1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использованием средств телефонной и почтовой связи и электронной почты; </w:t>
      </w:r>
    </w:p>
    <w:p w:rsidR="00AA1D8B" w:rsidRDefault="00A125C9" w:rsidP="00AA1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услуг» </w:t>
      </w:r>
      <w:hyperlink r:id="rId4" w:history="1">
        <w:r w:rsidRPr="00A12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                        </w:t>
      </w:r>
    </w:p>
    <w:p w:rsidR="00AA1D8B" w:rsidRPr="00FF7702" w:rsidRDefault="00A125C9" w:rsidP="00AA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 </w:t>
      </w:r>
      <w:r w:rsidR="00AA1D8B" w:rsidRPr="00FF7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Администрации:</w:t>
      </w:r>
    </w:p>
    <w:p w:rsidR="00AA1D8B" w:rsidRPr="00FF7702" w:rsidRDefault="00AA1D8B" w:rsidP="00AA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место нахожде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</w:t>
      </w:r>
      <w:r w:rsidR="005C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665315,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Иркутская область, Куйтунский район, п. </w:t>
      </w:r>
      <w:r w:rsidR="00AC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Тельба,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Ленина,1</w:t>
      </w:r>
      <w:r w:rsidRPr="00FF77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1D8B" w:rsidRPr="00FF7702" w:rsidRDefault="00AA1D8B" w:rsidP="00AA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</w:t>
      </w:r>
      <w:r w:rsidR="00AC6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83953691142</w:t>
      </w:r>
      <w:r w:rsidRPr="00FF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A1D8B" w:rsidRPr="00FF7702" w:rsidRDefault="00AA1D8B" w:rsidP="00AA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почтовый адрес для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 обращений: 6653</w:t>
      </w:r>
      <w:r w:rsidR="00AC62D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Иркутская область, Куйтунский район, п. </w:t>
      </w:r>
      <w:r w:rsidR="00AC6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Тельба</w:t>
      </w:r>
      <w:r w:rsidRPr="00FF77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1</w:t>
      </w:r>
      <w:r w:rsidRPr="00FF77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1D8B" w:rsidRPr="00FF7702" w:rsidRDefault="00AA1D8B" w:rsidP="00AA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7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заявле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ний: Иркутская область, Куйтунский район, п. </w:t>
      </w:r>
      <w:r w:rsidR="00AC6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Тельба</w:t>
      </w:r>
      <w:r w:rsidRPr="00FF77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1</w:t>
      </w:r>
      <w:r w:rsidRPr="00FF77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1D8B" w:rsidRPr="00FF7702" w:rsidRDefault="00AA1D8B" w:rsidP="00AA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0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официальный сайт в информационно-телекоммуникационной сети "Интернет": на</w:t>
      </w:r>
      <w:r w:rsidR="00AC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Администрации-</w:t>
      </w:r>
      <w:r w:rsidR="005C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2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AC62DE" w:rsidRPr="00AC62DE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AC6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новая-тельба.рф</w:t>
      </w:r>
      <w:r w:rsidRPr="00FF77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1D8B" w:rsidRPr="00FF7702" w:rsidRDefault="00AA1D8B" w:rsidP="00AA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7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адрес электронной почты: </w:t>
      </w:r>
      <w:r w:rsidR="00AC62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tolstikhina</w:t>
      </w:r>
      <w:r w:rsidR="00AC62DE" w:rsidRPr="00AC62DE">
        <w:rPr>
          <w:rFonts w:ascii="Times New Roman" w:eastAsia="Times New Roman" w:hAnsi="Times New Roman" w:cs="Times New Roman"/>
          <w:sz w:val="24"/>
          <w:szCs w:val="24"/>
          <w:lang w:eastAsia="ru-RU"/>
        </w:rPr>
        <w:t>2014@</w:t>
      </w:r>
      <w:r w:rsidR="00AC62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C62DE" w:rsidRPr="00AC6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62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hyperlink r:id="rId5" w:history="1"/>
    </w:p>
    <w:p w:rsidR="00AA1D8B" w:rsidRPr="00FF7702" w:rsidRDefault="00AA1D8B" w:rsidP="00AA1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77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Администрации</w:t>
      </w:r>
      <w:r w:rsidRPr="00FF77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tbl>
      <w:tblPr>
        <w:tblW w:w="10426" w:type="dxa"/>
        <w:tblLook w:val="00A0" w:firstRow="1" w:lastRow="0" w:firstColumn="1" w:lastColumn="0" w:noHBand="0" w:noVBand="0"/>
      </w:tblPr>
      <w:tblGrid>
        <w:gridCol w:w="9889"/>
        <w:gridCol w:w="254"/>
        <w:gridCol w:w="283"/>
      </w:tblGrid>
      <w:tr w:rsidR="00AA1D8B" w:rsidRPr="00FF7702" w:rsidTr="00AE13B3">
        <w:tc>
          <w:tcPr>
            <w:tcW w:w="9889" w:type="dxa"/>
          </w:tcPr>
          <w:p w:rsidR="00AA1D8B" w:rsidRPr="00D41AB5" w:rsidRDefault="00AA1D8B" w:rsidP="00AE13B3">
            <w:pPr>
              <w:shd w:val="clear" w:color="auto" w:fill="FFFFFF"/>
              <w:tabs>
                <w:tab w:val="left" w:pos="1692"/>
              </w:tabs>
              <w:autoSpaceDE w:val="0"/>
              <w:autoSpaceDN w:val="0"/>
              <w:spacing w:before="7"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6406"/>
            </w:tblGrid>
            <w:tr w:rsidR="00AA1D8B" w:rsidRPr="00D41AB5" w:rsidTr="00AE13B3">
              <w:tc>
                <w:tcPr>
                  <w:tcW w:w="3285" w:type="dxa"/>
                  <w:shd w:val="clear" w:color="auto" w:fill="auto"/>
                </w:tcPr>
                <w:p w:rsidR="00AA1D8B" w:rsidRPr="00D41AB5" w:rsidRDefault="00AA1D8B" w:rsidP="00AE13B3">
                  <w:pPr>
                    <w:autoSpaceDE w:val="0"/>
                    <w:autoSpaceDN w:val="0"/>
                    <w:spacing w:before="7" w:after="0" w:line="36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41A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6462" w:type="dxa"/>
                  <w:shd w:val="clear" w:color="auto" w:fill="auto"/>
                </w:tcPr>
                <w:p w:rsidR="00AA1D8B" w:rsidRPr="00D41AB5" w:rsidRDefault="00AA1D8B" w:rsidP="00AE13B3">
                  <w:pPr>
                    <w:autoSpaceDE w:val="0"/>
                    <w:autoSpaceDN w:val="0"/>
                    <w:spacing w:before="7" w:after="0" w:line="36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41A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Периоды и часы работы</w:t>
                  </w:r>
                </w:p>
              </w:tc>
            </w:tr>
            <w:tr w:rsidR="00AA1D8B" w:rsidRPr="00D41AB5" w:rsidTr="00AE13B3">
              <w:tc>
                <w:tcPr>
                  <w:tcW w:w="3285" w:type="dxa"/>
                  <w:shd w:val="clear" w:color="auto" w:fill="auto"/>
                </w:tcPr>
                <w:p w:rsidR="00AA1D8B" w:rsidRPr="00D41AB5" w:rsidRDefault="00AA1D8B" w:rsidP="00AE13B3">
                  <w:pPr>
                    <w:autoSpaceDE w:val="0"/>
                    <w:autoSpaceDN w:val="0"/>
                    <w:spacing w:before="7" w:after="0" w:line="3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6462" w:type="dxa"/>
                  <w:shd w:val="clear" w:color="auto" w:fill="auto"/>
                </w:tcPr>
                <w:p w:rsidR="00AA1D8B" w:rsidRPr="00D41AB5" w:rsidRDefault="00AC62DE" w:rsidP="00AC62DE">
                  <w:pPr>
                    <w:autoSpaceDE w:val="0"/>
                    <w:autoSpaceDN w:val="0"/>
                    <w:spacing w:before="7" w:after="0" w:line="3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AA1D8B" w:rsidRPr="00D4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AA1D8B" w:rsidRPr="00D4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до 17-00, обед 13-00 до 14-00 </w:t>
                  </w:r>
                </w:p>
              </w:tc>
            </w:tr>
            <w:tr w:rsidR="00AA1D8B" w:rsidRPr="00D41AB5" w:rsidTr="00AE13B3">
              <w:tc>
                <w:tcPr>
                  <w:tcW w:w="3285" w:type="dxa"/>
                  <w:shd w:val="clear" w:color="auto" w:fill="auto"/>
                </w:tcPr>
                <w:p w:rsidR="00AA1D8B" w:rsidRPr="00D41AB5" w:rsidRDefault="00AA1D8B" w:rsidP="00AE13B3">
                  <w:pPr>
                    <w:autoSpaceDE w:val="0"/>
                    <w:autoSpaceDN w:val="0"/>
                    <w:spacing w:before="7" w:after="0" w:line="3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Вторник </w:t>
                  </w:r>
                </w:p>
              </w:tc>
              <w:tc>
                <w:tcPr>
                  <w:tcW w:w="6462" w:type="dxa"/>
                  <w:shd w:val="clear" w:color="auto" w:fill="auto"/>
                </w:tcPr>
                <w:p w:rsidR="00AA1D8B" w:rsidRPr="00D41AB5" w:rsidRDefault="00AA1D8B" w:rsidP="00AE13B3">
                  <w:pPr>
                    <w:autoSpaceDE w:val="0"/>
                    <w:autoSpaceDN w:val="0"/>
                    <w:spacing w:before="7" w:after="0" w:line="3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9-00 до 17-00, обед 13-00 до 14-00 </w:t>
                  </w:r>
                </w:p>
              </w:tc>
            </w:tr>
            <w:tr w:rsidR="00AA1D8B" w:rsidRPr="00D41AB5" w:rsidTr="00AE13B3">
              <w:tc>
                <w:tcPr>
                  <w:tcW w:w="3285" w:type="dxa"/>
                  <w:shd w:val="clear" w:color="auto" w:fill="auto"/>
                </w:tcPr>
                <w:p w:rsidR="00AA1D8B" w:rsidRPr="00D41AB5" w:rsidRDefault="00AA1D8B" w:rsidP="00AE13B3">
                  <w:pPr>
                    <w:autoSpaceDE w:val="0"/>
                    <w:autoSpaceDN w:val="0"/>
                    <w:spacing w:before="7" w:after="0" w:line="3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6462" w:type="dxa"/>
                  <w:shd w:val="clear" w:color="auto" w:fill="auto"/>
                </w:tcPr>
                <w:p w:rsidR="00AA1D8B" w:rsidRPr="00D41AB5" w:rsidRDefault="00AC62DE" w:rsidP="00AC62DE">
                  <w:pPr>
                    <w:autoSpaceDE w:val="0"/>
                    <w:autoSpaceDN w:val="0"/>
                    <w:spacing w:before="7" w:after="0" w:line="3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AA1D8B" w:rsidRPr="00D4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AA1D8B" w:rsidRPr="00D4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до 17-00, обед 13-00 до 14-00 </w:t>
                  </w:r>
                </w:p>
              </w:tc>
            </w:tr>
            <w:tr w:rsidR="00AA1D8B" w:rsidRPr="00D41AB5" w:rsidTr="00AE13B3">
              <w:tc>
                <w:tcPr>
                  <w:tcW w:w="3285" w:type="dxa"/>
                  <w:shd w:val="clear" w:color="auto" w:fill="auto"/>
                </w:tcPr>
                <w:p w:rsidR="00AA1D8B" w:rsidRPr="00D41AB5" w:rsidRDefault="00AA1D8B" w:rsidP="00AE13B3">
                  <w:pPr>
                    <w:autoSpaceDE w:val="0"/>
                    <w:autoSpaceDN w:val="0"/>
                    <w:spacing w:before="7" w:after="0" w:line="3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6462" w:type="dxa"/>
                  <w:shd w:val="clear" w:color="auto" w:fill="auto"/>
                </w:tcPr>
                <w:p w:rsidR="00AA1D8B" w:rsidRPr="00D41AB5" w:rsidRDefault="00AA1D8B" w:rsidP="00AE13B3">
                  <w:pPr>
                    <w:autoSpaceDE w:val="0"/>
                    <w:autoSpaceDN w:val="0"/>
                    <w:spacing w:before="7" w:after="0" w:line="3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9-00 до 17-00, обед 13-00 до 14-00 </w:t>
                  </w:r>
                </w:p>
              </w:tc>
            </w:tr>
            <w:tr w:rsidR="00AA1D8B" w:rsidRPr="00D41AB5" w:rsidTr="00AE13B3">
              <w:tc>
                <w:tcPr>
                  <w:tcW w:w="3285" w:type="dxa"/>
                  <w:shd w:val="clear" w:color="auto" w:fill="auto"/>
                </w:tcPr>
                <w:p w:rsidR="00AA1D8B" w:rsidRPr="00D41AB5" w:rsidRDefault="00AA1D8B" w:rsidP="00AE13B3">
                  <w:pPr>
                    <w:autoSpaceDE w:val="0"/>
                    <w:autoSpaceDN w:val="0"/>
                    <w:spacing w:before="7" w:after="0" w:line="3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6462" w:type="dxa"/>
                  <w:shd w:val="clear" w:color="auto" w:fill="auto"/>
                </w:tcPr>
                <w:p w:rsidR="00AA1D8B" w:rsidRPr="00D41AB5" w:rsidRDefault="00AC62DE" w:rsidP="00AC62DE">
                  <w:pPr>
                    <w:autoSpaceDE w:val="0"/>
                    <w:autoSpaceDN w:val="0"/>
                    <w:spacing w:before="7" w:after="0" w:line="3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AA1D8B" w:rsidRPr="00D4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AA1D8B" w:rsidRPr="00D4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до 16-30, обед 13-00 до 14-00</w:t>
                  </w:r>
                </w:p>
              </w:tc>
            </w:tr>
            <w:tr w:rsidR="00AA1D8B" w:rsidRPr="00D41AB5" w:rsidTr="00AE13B3">
              <w:tc>
                <w:tcPr>
                  <w:tcW w:w="3285" w:type="dxa"/>
                  <w:shd w:val="clear" w:color="auto" w:fill="auto"/>
                </w:tcPr>
                <w:p w:rsidR="00AA1D8B" w:rsidRPr="00D41AB5" w:rsidRDefault="00AA1D8B" w:rsidP="00AE13B3">
                  <w:pPr>
                    <w:autoSpaceDE w:val="0"/>
                    <w:autoSpaceDN w:val="0"/>
                    <w:spacing w:before="7" w:after="0" w:line="3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Суббота, воскресенье</w:t>
                  </w:r>
                </w:p>
              </w:tc>
              <w:tc>
                <w:tcPr>
                  <w:tcW w:w="6462" w:type="dxa"/>
                  <w:shd w:val="clear" w:color="auto" w:fill="auto"/>
                </w:tcPr>
                <w:p w:rsidR="00AA1D8B" w:rsidRPr="00D41AB5" w:rsidRDefault="00AA1D8B" w:rsidP="00AE13B3">
                  <w:pPr>
                    <w:autoSpaceDE w:val="0"/>
                    <w:autoSpaceDN w:val="0"/>
                    <w:spacing w:before="7" w:after="0" w:line="3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Выходные дни</w:t>
                  </w:r>
                </w:p>
              </w:tc>
            </w:tr>
          </w:tbl>
          <w:p w:rsidR="00AA1D8B" w:rsidRPr="00FF7702" w:rsidRDefault="00AA1D8B" w:rsidP="00AE13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Calibri" w:hAnsi="Tms Rmn" w:cs="Tms Rmn"/>
                <w:sz w:val="24"/>
                <w:szCs w:val="24"/>
                <w:lang w:eastAsia="ar-SA"/>
              </w:rPr>
            </w:pPr>
          </w:p>
        </w:tc>
        <w:tc>
          <w:tcPr>
            <w:tcW w:w="254" w:type="dxa"/>
          </w:tcPr>
          <w:p w:rsidR="00AA1D8B" w:rsidRPr="00FF7702" w:rsidRDefault="00AA1D8B" w:rsidP="00AE13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="Calibri" w:hAnsi="Tms Rmn" w:cs="Tms Rm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AA1D8B" w:rsidRPr="00FF7702" w:rsidRDefault="00AA1D8B" w:rsidP="00AE13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Calibri" w:hAnsi="Tms Rmn" w:cs="Tms Rmn"/>
                <w:sz w:val="24"/>
                <w:szCs w:val="24"/>
                <w:lang w:eastAsia="ar-SA"/>
              </w:rPr>
            </w:pPr>
          </w:p>
        </w:tc>
      </w:tr>
    </w:tbl>
    <w:p w:rsidR="00A125C9" w:rsidRPr="00A125C9" w:rsidRDefault="00A125C9" w:rsidP="00AA1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5C9" w:rsidRPr="00A125C9" w:rsidRDefault="00A125C9" w:rsidP="00AA1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1.3.3. </w:t>
      </w:r>
      <w:r w:rsidR="00AA1D8B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ответах на телефонные звонки и устные обращения, должностные лиц Целинного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                                                                                       </w:t>
      </w:r>
    </w:p>
    <w:p w:rsidR="00AA1D8B" w:rsidRDefault="00A125C9" w:rsidP="00AA1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Информация, указанная в подпунктах 1.3.1 – 1.3.</w:t>
      </w:r>
      <w:r w:rsidR="00AA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размещаетс</w:t>
      </w:r>
      <w:r w:rsidR="005C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 стендах непосредственно в </w:t>
      </w:r>
      <w:proofErr w:type="gramStart"/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</w:t>
      </w:r>
      <w:r w:rsidR="00AC62DE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AA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gramEnd"/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                                                    </w:t>
      </w:r>
    </w:p>
    <w:p w:rsidR="00A125C9" w:rsidRPr="00A125C9" w:rsidRDefault="00A125C9" w:rsidP="00AA1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Стандарт предоставления  муниципальной  услуги.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2.1. Наименование муниципальной  услуги.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услуга, представление которой регулируется  Административным регламентом – «Установление публичного сервитута»           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 Наименование органа, предоставляющего муниципальную услугу.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Муниципальную     услугу предоставляет администрация </w:t>
      </w:r>
      <w:r w:rsidR="00AC62DE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AA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A125C9" w:rsidRPr="00A125C9" w:rsidRDefault="00A125C9" w:rsidP="00AE13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                                                                                                                                </w:t>
      </w: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2.3. Результат предоставления муниципальной услуги.                                            </w:t>
      </w:r>
      <w:r w:rsidRPr="00A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Конечным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предоставления</w:t>
      </w:r>
      <w:r w:rsidRPr="00A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является: решение об установлении публичного сервитута; заключение с обладателем публичного сервитута соглашения о плате за публичный сервитут, оформленного на бумажном носителе или мотивированный отказ в установлении публичного сервитута.        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2.4. Срок предоставления  муниципальной услуги.                                                                    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прохождения отдельных процедур (действий): </w:t>
      </w:r>
    </w:p>
    <w:p w:rsidR="00AE13B3" w:rsidRDefault="00A125C9" w:rsidP="00AE13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1) рассмотрение заявления об уст</w:t>
      </w:r>
      <w:r w:rsidR="00AC6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ановлении публичного сервитута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принятие распорядительного акта и   заключение с обладателем публичного сервитута соглашения о плате за публичный сервитут.                                                                                                                                          Процедура осуществляется в порядке, установленном пунктом 3.3 Регламента;                                                                                                     Максимальный срок выполнения данной административной процедуры – 45 дней.                                                                                                                           Днем начала оказания муниципальной услуги считается день, следующий за днем принятия документа (дата приема входящего документа указывается в регистрационном штампе).                                                                                                      </w:t>
      </w:r>
    </w:p>
    <w:p w:rsidR="00AE13B3" w:rsidRDefault="00A125C9" w:rsidP="00AE13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2.5. Перечень </w:t>
      </w:r>
      <w:proofErr w:type="gramStart"/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 правовых актов</w:t>
      </w:r>
      <w:proofErr w:type="gramEnd"/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Российской </w:t>
      </w:r>
      <w:r w:rsidR="005C4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регулирующих предоставление </w:t>
      </w: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услуги.                                              </w:t>
      </w:r>
    </w:p>
    <w:p w:rsidR="00AE13B3" w:rsidRDefault="00A125C9" w:rsidP="00AE13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услуги:                                                                                                                         - Конституция Российской Федерации;                                                                                                                - Гражданский кодекс Российской Федерации; - Земельный кодекс Российской Федерации;                                                                                                    </w:t>
      </w:r>
    </w:p>
    <w:p w:rsidR="00AE13B3" w:rsidRDefault="00A125C9" w:rsidP="00AE13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Градостроительный кодекс Российской Федерации;                                                                       </w:t>
      </w:r>
    </w:p>
    <w:p w:rsidR="00AE13B3" w:rsidRDefault="00A125C9" w:rsidP="00AE13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Федеральный закон от 27.07.2010 № 210-ФЗ «Об организации предоставления государственных и муниципальных услуг»;                                                             </w:t>
      </w:r>
    </w:p>
    <w:p w:rsidR="00AE13B3" w:rsidRDefault="00A125C9" w:rsidP="00AE13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Федеральный закон от 02.05.2006 года № 59-ФЗ «О порядке рассмотрения обращения граждан Российской Федерации»;                                                                                        </w:t>
      </w:r>
    </w:p>
    <w:p w:rsidR="00AE13B3" w:rsidRDefault="00A125C9" w:rsidP="00AE13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Федеральный закон от 24 июля 2007 года № 221-ФЗ «О государственном кадастре недвижимости»;                                                                                                                           </w:t>
      </w:r>
    </w:p>
    <w:p w:rsidR="00AE13B3" w:rsidRDefault="00A125C9" w:rsidP="00AE13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Федеральный закон от 18 июня 2001 года №78-ФЗ»</w:t>
      </w:r>
      <w:r w:rsidR="00AC6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землеустройстве</w:t>
      </w:r>
      <w:proofErr w:type="gramStart"/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  </w:t>
      </w:r>
      <w:proofErr w:type="gramEnd"/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-Постановление Правительства Российской Федерации от 30 июля 209 года №621 «Об утверждении формы карты (плана) объекта землеустройства и требований к е</w:t>
      </w:r>
      <w:r w:rsidR="008A034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е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составлению»;                                                                                                    </w:t>
      </w:r>
    </w:p>
    <w:p w:rsidR="00A125C9" w:rsidRPr="00A125C9" w:rsidRDefault="00A125C9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Постановление Правительства Российской Федерации от 24 февраля 2009 года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                                                                                  </w:t>
      </w:r>
    </w:p>
    <w:p w:rsidR="00A125C9" w:rsidRPr="00A125C9" w:rsidRDefault="008A0340" w:rsidP="00AE13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25C9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Минэкономразвития от 3 июня 2011 года №267, зарегистрированного в Минюсте России 12 июля 2011 года, рег. №21318 «Об утверждении Порядка описания местоположения границ объектов землеустройства»; </w:t>
      </w:r>
    </w:p>
    <w:p w:rsidR="00A125C9" w:rsidRPr="00A125C9" w:rsidRDefault="008A0340" w:rsidP="00AE13B3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25C9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11 июля 2002 года №514 «Об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землеустройства»; </w:t>
      </w:r>
    </w:p>
    <w:p w:rsidR="00A125C9" w:rsidRPr="00A125C9" w:rsidRDefault="00A125C9" w:rsidP="00AE13B3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 </w:t>
      </w:r>
      <w:r w:rsidR="00AC62DE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8A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муниципального образования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2.6. Исчерпывающий перечень документов, необходимых для предоставления муниципальной услуги.    </w:t>
      </w:r>
    </w:p>
    <w:p w:rsidR="008A0340" w:rsidRDefault="00A125C9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 Исчерпывающий перечень документов, необходимых в соответствии с законодательством или иными нормативно-правовыми актами для предоставления муниципальной  услуги:                                                                                           </w:t>
      </w:r>
    </w:p>
    <w:p w:rsidR="00A125C9" w:rsidRPr="00A125C9" w:rsidRDefault="00A125C9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заявление, оформленное по форме согласно приложению № 2 и содержащее следующую информацию:                                                                                      - наименование органа, в который направляется заявление;                                                           - фамилия, имя, отчество (последнее - при наличии) заявителя или наименование организации (прописывается полностью, без сокращения);                                              - почтовый адрес, по которому должен быть направлен ответ или уведомление о переадресации заявления;                                                                                 </w:t>
      </w:r>
    </w:p>
    <w:p w:rsidR="00A125C9" w:rsidRPr="00A125C9" w:rsidRDefault="00A125C9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суть заявления; заявление должно содержать:                                                                                                              2. сведения о земельном участке (местоположение и адрес, кадастровый номер, площадь части (частей) земельного участка, состав угодий с разбивкой по площадям);                                                                                                      </w:t>
      </w:r>
    </w:p>
    <w:p w:rsidR="00A125C9" w:rsidRPr="00A125C9" w:rsidRDefault="00A125C9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вид и цели установления сервитута;                                                                                 </w:t>
      </w:r>
    </w:p>
    <w:p w:rsidR="00A125C9" w:rsidRPr="00A125C9" w:rsidRDefault="00A125C9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срок действия;                                                                                                                   </w:t>
      </w:r>
    </w:p>
    <w:p w:rsidR="00A125C9" w:rsidRPr="00A125C9" w:rsidRDefault="00A125C9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реквизиты документа об утверждении проекта планировки территории, иной градостроительной документации, государственной или региональной программы, в соответствии с которыми предусмотрено установление сервитута (в случае отсутствия указанных документов - обоснование необходимости установления публичного сервитута);                                                            </w:t>
      </w:r>
    </w:p>
    <w:p w:rsidR="00A125C9" w:rsidRPr="00A125C9" w:rsidRDefault="00A125C9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сведения о собственнике земельного участка (землепользователе, землевладельце);                                                                                                                     7. сведения о лицах, в интересах которых устанавливается сервитут;                                            - личная подпись и дата;                                                                                                            </w:t>
      </w:r>
    </w:p>
    <w:p w:rsidR="00A125C9" w:rsidRPr="00A125C9" w:rsidRDefault="00A125C9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 заявлению прилагается:                                                                                                  </w:t>
      </w:r>
    </w:p>
    <w:p w:rsidR="00A125C9" w:rsidRPr="00A125C9" w:rsidRDefault="00A125C9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A125C9" w:rsidRPr="00A125C9" w:rsidRDefault="00A125C9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копия документа, удостоверяющего полномочия представителя физического или юридического лица, если с заявлением обращается представитель заявителя (заявителей);                                                                                   </w:t>
      </w:r>
    </w:p>
    <w:p w:rsidR="00A125C9" w:rsidRPr="00A125C9" w:rsidRDefault="008A0340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125C9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копия кадастрового паспорта земельного участка (части земельного участка) в отношении которого устанавливается сервитут;                                                         </w:t>
      </w:r>
    </w:p>
    <w:p w:rsidR="00A125C9" w:rsidRPr="00A125C9" w:rsidRDefault="008A0340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125C9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копия документа, подтверждающего право на земельный участок;                            </w:t>
      </w:r>
    </w:p>
    <w:p w:rsidR="00312A23" w:rsidRDefault="008A0340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125C9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карта (план) объекта землеустройства, содержащая сведения о границах публичного сервитута в масштабе, позволяющем охарактеризовать место размещения таких земельных участков;                                                                            </w:t>
      </w:r>
    </w:p>
    <w:p w:rsidR="00312A23" w:rsidRDefault="00312A23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A125C9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копия документа, подтверждающего (удостоверяющего, устанавливающего) право на здание, строение, сооружение, находящиеся на земельном участке, в отношении которого предполагается установление публичного сервитута. </w:t>
      </w:r>
    </w:p>
    <w:p w:rsidR="00312A23" w:rsidRDefault="00A125C9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документы должны быть надлежащим образом заверены, скреплены печатями, должны иметь подписи сторон или определенных законодательством должностных лиц. Заявитель вправе представить вместе с заявлением дополнительные документы. Документы, предоставляемые заявителем или его доверенным лицом, должны соответствовать следующим требованиям:                                                                                            - полномочия представителя оформлены в установленном законом порядке; </w:t>
      </w:r>
    </w:p>
    <w:p w:rsidR="00312A23" w:rsidRDefault="00A125C9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тексты документов написаны разборчиво;                                                                                  - фамилия, имя и отчество заявителя, адрес места жительства, телефон (если есть) написаны полностью;                                                                                                  </w:t>
      </w:r>
    </w:p>
    <w:p w:rsidR="00312A23" w:rsidRDefault="00A125C9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заявлении нет подчисток, приписок, зачеркнутых слов и иных неоговоренных исправлений;                                                                                                  </w:t>
      </w:r>
    </w:p>
    <w:p w:rsidR="00312A23" w:rsidRDefault="00A125C9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 не исполнены карандашом;                                                                                                    - документы не имеют серьезных повреждений, наличие которых допускает многозначность истолкования содержания. </w:t>
      </w:r>
    </w:p>
    <w:p w:rsidR="00A125C9" w:rsidRPr="00A125C9" w:rsidRDefault="00A125C9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Представленные заявителем документы остаются в администрации </w:t>
      </w:r>
      <w:r w:rsidR="00AC62DE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31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заявителю не возвращаются. В случае отказа </w:t>
      </w:r>
      <w:r w:rsidR="00AC6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предоставлении муниципальной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документы, прилагаемые к заявлению возвращаются заявителю.                                                                                                                              </w:t>
      </w:r>
    </w:p>
    <w:p w:rsidR="00312A23" w:rsidRDefault="00A125C9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2.6.2. В соответствии с пунктами 1 и 2 части 1 статьи 7 Федерального закона от 27 июля 2010 года № 210-ФЗ «Об организации предоставления государственных и муниципальных услуг» администрация </w:t>
      </w:r>
      <w:r w:rsidR="00AC62DE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31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не вправе требовать от заявителя:                                                                                                             </w:t>
      </w:r>
    </w:p>
    <w:p w:rsidR="00A125C9" w:rsidRPr="00A125C9" w:rsidRDefault="00A125C9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A125C9" w:rsidRPr="00A125C9" w:rsidRDefault="00A125C9" w:rsidP="008A0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                                                                                                                  </w:t>
      </w:r>
    </w:p>
    <w:p w:rsidR="00312A23" w:rsidRDefault="00A125C9" w:rsidP="00312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312A23" w:rsidRDefault="00A125C9" w:rsidP="00312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отказа являются:                                                                                                      -обращения и заявления, не позволяющие установить лицо, обратившееся в администрацию </w:t>
      </w:r>
      <w:r w:rsidR="00AC62DE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31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                                                                       -обращение с заявлением ненадлежащего лица;                                                                          -приложение к заявлению документов, состав, форма или содержание которых не соответствует требованиям действующего законодательства;                                         -несоответствие характеристик земельного участка (местоположение, площадь, целевое назначение, разрешенное и фактическое использование и др.) действующему законодательству;                                                                                              </w:t>
      </w:r>
    </w:p>
    <w:p w:rsidR="00312A23" w:rsidRDefault="00A125C9" w:rsidP="00312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-выявление в ходе проведения правовой экспертизы в представленных материалах нарушения законодательства Российской Федерации; </w:t>
      </w:r>
    </w:p>
    <w:p w:rsidR="00312A23" w:rsidRDefault="00A125C9" w:rsidP="00312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-не подлежат рассмотрению документы, имеющие подчистки,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                                                              </w:t>
      </w:r>
    </w:p>
    <w:p w:rsidR="00312A23" w:rsidRDefault="00A125C9" w:rsidP="00312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запретов, арестов на земельный </w:t>
      </w:r>
      <w:proofErr w:type="gramStart"/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участок;   </w:t>
      </w:r>
      <w:proofErr w:type="gramEnd"/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- земельный участок изъят или ограничен в обороте;                                                                     - отсутствие необходимости в установлении сервитута исходя из землеустроительной и градостроительной ситуации, а также в случаях, предусмотренных нормами действующего законодательства;                                                  </w:t>
      </w:r>
    </w:p>
    <w:p w:rsidR="00A125C9" w:rsidRPr="00A125C9" w:rsidRDefault="00A125C9" w:rsidP="00312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иных предусмотренных федеральным законодательством случаях.                                         </w:t>
      </w:r>
    </w:p>
    <w:p w:rsidR="00A125C9" w:rsidRPr="00A125C9" w:rsidRDefault="00A125C9" w:rsidP="00312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2.8. Исчерпывающий перечень оснований для приостановления или отказа в предоставлении  муниципальной услуги.                                                        </w:t>
      </w:r>
    </w:p>
    <w:p w:rsidR="00A125C9" w:rsidRPr="00A125C9" w:rsidRDefault="00A125C9" w:rsidP="00312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2.8.1. Основаниями для приостановления предоставления муниципальной услуги являются: </w:t>
      </w:r>
    </w:p>
    <w:p w:rsidR="00A125C9" w:rsidRPr="00A125C9" w:rsidRDefault="00A125C9" w:rsidP="00312A23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поступление от заявителя письменного заявления о приостановлении предоставления услуги; </w:t>
      </w:r>
    </w:p>
    <w:p w:rsidR="00A125C9" w:rsidRPr="00A125C9" w:rsidRDefault="00A125C9" w:rsidP="00312A23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определение или решение суда; </w:t>
      </w:r>
    </w:p>
    <w:p w:rsidR="00A125C9" w:rsidRPr="00A125C9" w:rsidRDefault="00A125C9" w:rsidP="00312A23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несоответствие заявления и документов требованиям, предъявляемым пунктами 2.6.1. и 2.6.2. Регламента; </w:t>
      </w:r>
    </w:p>
    <w:p w:rsidR="00A125C9" w:rsidRPr="00A125C9" w:rsidRDefault="00A125C9" w:rsidP="00312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необходимость визуального обследования земельного участка. </w:t>
      </w:r>
    </w:p>
    <w:p w:rsidR="00A125C9" w:rsidRPr="00A125C9" w:rsidRDefault="00A125C9" w:rsidP="00312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2.8.2. Основанием для отказа в предоставлении муниципальной услуги является: </w:t>
      </w:r>
    </w:p>
    <w:p w:rsidR="00AB3992" w:rsidRDefault="00A125C9" w:rsidP="00312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представление неполного комплекта документов, указанных в </w:t>
      </w:r>
      <w:r w:rsidR="0031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Административного регламента, или представление недостоверных сведений;                                                                                                                     б) наличие вступивших в законную силу судебных актов;                                                                           в) заявитель не уполномочен обращаться с заявлением;                                                                         г) отзыв заявителем своего заявления;                                                                                                           д) смерть заявителя либо признание его безвестно отсутствующим;                                                     е) отзыв доверенности в случае, если с заявлением обратился уполномоченный представитель заявителя</w:t>
      </w: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                                                                                       </w:t>
      </w:r>
    </w:p>
    <w:p w:rsidR="00AB3992" w:rsidRDefault="00A125C9" w:rsidP="00312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ѐ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деятельность, осуществляемая в соответствии с публичным сервитутом, запрещена в отношении обслуживающего земельного участка;                                                       </w:t>
      </w:r>
    </w:p>
    <w:p w:rsidR="00AB3992" w:rsidRDefault="00A125C9" w:rsidP="00312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цели установления публичного сервитута не совпадают с целями, предусмотренными настоящим Законом;                                                                                    </w:t>
      </w:r>
    </w:p>
    <w:p w:rsidR="00AB3992" w:rsidRDefault="00A125C9" w:rsidP="00312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деятельность, осуществляемая в соответствии с публичным сервитутом, повлечет долговременную невозможность использования всего обслуживающего земельного участка (три месяца - для земельных участков, предназначенных для жилищного, в том числе индивидуального жилищного строительства, личного подсобного хозяйства, садоводства, огородничества, дачного строительства, один год - для иных земельных участков). Правила настоящего пункта не распространяются на случаи установления публичного сервитута в отношении земельных участков, находящихся в государственной или муниципальной собственности и не обремененных правами иных лиц;                           и) деятельность, осуществляемая в соответствии с публичным сервитутом, повлечет долговременную невозможность деятельности иного обладателя публичного сервитута;                                                                                                           к) местоположение сооружения, размещение которого предполагается осуществить на условиях публичного сервитута, не соответствует местоположению, предусмотренному утвержденной документацией по планировке территории или иной градостроительной документацией.                                                                                                                 </w:t>
      </w:r>
    </w:p>
    <w:p w:rsidR="00A125C9" w:rsidRPr="00A125C9" w:rsidRDefault="00A125C9" w:rsidP="00312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2.9. Перечень документов,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услуги.                                                                                                                                 </w:t>
      </w:r>
    </w:p>
    <w:p w:rsidR="00A125C9" w:rsidRPr="00A125C9" w:rsidRDefault="00A125C9" w:rsidP="00AB3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2.9.1. Для предоставления</w:t>
      </w:r>
      <w:r w:rsidR="005C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AC62DE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AB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органов государственной власти запрашиваются следующие документы:                                                                                        </w:t>
      </w:r>
    </w:p>
    <w:p w:rsidR="00A125C9" w:rsidRPr="00A125C9" w:rsidRDefault="00A125C9" w:rsidP="00AB3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выписка из Единого государственного реестра прав на недвижимое имущество и сделок с ним на земельный участок;                                                  </w:t>
      </w:r>
    </w:p>
    <w:p w:rsidR="00AB3992" w:rsidRDefault="00A125C9" w:rsidP="00AB3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выписка из Единого государственного реестра юридических лиц (для юридических лиц);                                                                                                                   </w:t>
      </w:r>
    </w:p>
    <w:p w:rsidR="00A125C9" w:rsidRPr="00A125C9" w:rsidRDefault="00A125C9" w:rsidP="00AB3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выписка из Единого государственного реестра индивидуальных предпринимателей (для индивидуальных предпринимателей) </w:t>
      </w:r>
    </w:p>
    <w:p w:rsidR="00A125C9" w:rsidRPr="00A125C9" w:rsidRDefault="00A125C9" w:rsidP="00AB3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2.9.2. Документы, перечисленные в пункте 2.9.1 Административного регламента, могут быть представлены заявителем самостоятельно.                                               </w:t>
      </w:r>
    </w:p>
    <w:p w:rsidR="006B0C71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2.10. Порядок, размер и основания взимания государственной пошлины или иной платы, взимаемой за предоставление  муниципальной услуги.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 услуга предоставляется бесплатно.                                                  </w:t>
      </w:r>
    </w:p>
    <w:p w:rsidR="00A125C9" w:rsidRPr="00A125C9" w:rsidRDefault="00A125C9" w:rsidP="006B0C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                                                                                                                                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предоставлении муниципальной услуги оснований взимания платы за предоставление муниципальной услуги не предусмотрено.                                                                                                                 </w:t>
      </w: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2.12.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2.12.1. Максимальное время ожидания в очереди при подаче заявления о предоставлении</w:t>
      </w:r>
      <w:r w:rsidRPr="00A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не должно превышать 30 минут.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2.12.2. Максимальное время ожидания в очереди на получение результата предоставления</w:t>
      </w:r>
      <w:r w:rsidRPr="00A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муниципальной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не должно превышать 20 минут.  </w:t>
      </w:r>
    </w:p>
    <w:p w:rsidR="00A125C9" w:rsidRPr="00A125C9" w:rsidRDefault="00A125C9" w:rsidP="006B0C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                                                                                             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регистрация в  администрации   </w:t>
      </w:r>
      <w:r w:rsidR="00AC62DE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6B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обращения заинтересованного лица с приложением комплекта документов, необходимых для оказания муниципальной услуги.                                                            </w:t>
      </w:r>
    </w:p>
    <w:p w:rsidR="00A125C9" w:rsidRPr="00A125C9" w:rsidRDefault="00A125C9" w:rsidP="006B0C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2.14.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                            </w:t>
      </w:r>
    </w:p>
    <w:p w:rsidR="006B0C71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2.14.1. Помещение, в котором предоставляется  муниципальная услуга, соответствует установленным противопожарным и санитарно-эпидемиологическим правилам и нормативам.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 Помещения, в которо</w:t>
      </w:r>
      <w:r w:rsidR="006B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предоставляется муниципальная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услуга, включают места для ожидания, места для информирования заявителей и заполнения необходимых документов, а также места для приема заявителей.                                                                                                                  2.14.3. Прием заявителей осуществляется в администрации </w:t>
      </w:r>
      <w:r w:rsidR="00AC62DE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6B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ведущим специалистом.                                 </w:t>
      </w:r>
    </w:p>
    <w:p w:rsidR="006B0C71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 муниципальной услуги.                                                                                                                               2.14.5. Кабинет для приема заявителей должен быть оборудован информационными табличками (вывесками) с указанием:                                                                   </w:t>
      </w:r>
    </w:p>
    <w:p w:rsidR="006B0C71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номера кабинета;                                                                                                                       </w:t>
      </w:r>
    </w:p>
    <w:p w:rsidR="006B0C71" w:rsidRDefault="006B0C71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A125C9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фамилии и инициалов работников, осуществляющих прием.                                                  2.14.6.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                                                                       </w:t>
      </w:r>
    </w:p>
    <w:p w:rsidR="006B0C71" w:rsidRDefault="00FF1176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2.14.7. В помещении </w:t>
      </w:r>
      <w:r w:rsidR="00A125C9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6B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A125C9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должны быть оборудованные места для ожидания приема и возможности оформления документов.                                                                                                                  2.14.8. Информа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ция, касающаяся предоставления муниципальной </w:t>
      </w:r>
      <w:r w:rsidR="00A125C9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должна располагаться на информационных стендах в администрации </w:t>
      </w:r>
      <w:r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6B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A125C9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0C71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стендах размещается следующая информация:                                                           </w:t>
      </w:r>
    </w:p>
    <w:p w:rsidR="006B0C71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общий режим работы 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6B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proofErr w:type="gramStart"/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6B0C71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- номера телефонов работников администрации 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6B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осуществляющих прием заявлений и заявителей;            </w:t>
      </w:r>
      <w:r w:rsidR="00FF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:rsidR="006B0C71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образец заполнения заявления;                            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документов, необходимых для предоставления муниципальной услуги. </w:t>
      </w:r>
    </w:p>
    <w:p w:rsidR="00952DDA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                                                     </w:t>
      </w:r>
    </w:p>
    <w:p w:rsidR="006B0C71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услуги не является обязательным условие</w:t>
      </w:r>
      <w:r w:rsidR="00F5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оказания муниципальной услуги.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 (действий), требованияк порядку их выполнения, в том числе особенности выполнения административных процедур (действий) </w:t>
      </w:r>
    </w:p>
    <w:p w:rsidR="00F54BFA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3.1. Исчерпывающий перечень административных процедур (действий)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муниципальной услуги включает в себя следующие административные процедуры (действия):                                                                                     </w:t>
      </w:r>
    </w:p>
    <w:p w:rsidR="00F54BFA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                                     </w:t>
      </w:r>
    </w:p>
    <w:p w:rsidR="00F54BFA" w:rsidRDefault="00F54BFA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25C9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заявления и документов, необходимых для предоставления муниципальной услуги, и прием заявления и документов;                                                          </w:t>
      </w:r>
    </w:p>
    <w:p w:rsidR="00F54BFA" w:rsidRDefault="00F54BFA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25C9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заявителем сведений о ходе выполнения заявления о предоставлении муниципальной услуги;</w:t>
      </w:r>
    </w:p>
    <w:p w:rsidR="00FF1176" w:rsidRDefault="00F54BFA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F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A125C9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 иными организациями, участвующими в предоставлении муниципальной услуги, в том числе порядок и условия такого взаимодействия;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получение заявителем результата предоставления муниципальной услуги.                                                                                         </w:t>
      </w:r>
      <w:r w:rsidRPr="00A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Блок-схема последовательности действий при предоставлении муниципальной услуги приведена в приложении № 3 к настоящему Административному регламенту.                 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Основанием для начала административной процедуры являет</w:t>
      </w:r>
      <w:r w:rsidR="005C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регистрация в 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952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обращения заинтересованного лица с приложением комплекта документов, необходимых для оказания муниципальной услуги.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Интересующая заявителя информация о правилах предоставления муниципальной услуги предоставляется заявителю должностным лицом администрации </w:t>
      </w:r>
      <w:r w:rsidR="00FF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Новотельбин</w:t>
      </w:r>
      <w:r w:rsidR="00952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FF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при обращении заявителя лично, либо с использованием средств телефонной и почтовой связи или на электронный адрес заявителя.             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3.2.3. Должностным лицом 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952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ответственными за выполнение административной процедуры, является ведущий специалист, уполномоченный в соответствии с должностным регламентом.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3.2.4.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3.2.5. Передача результата административной процедуры осуществляется в порядке, предусмотренном подпунктом  3.2.2.              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                                                                         </w:t>
      </w:r>
    </w:p>
    <w:p w:rsidR="00952DDA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Основанием для начала административной процедуры является регистрация в 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952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обращения заинтересованного лица с приложением комплекта документов, необходимых для оказания муниципальной услуги.                                              </w:t>
      </w:r>
      <w:r w:rsidR="00FF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Заявление регистрируется в день поступления.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3.3.3. </w:t>
      </w:r>
      <w:r w:rsidR="005C45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пециалист 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45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направляет зарегистрированное заявлен</w:t>
      </w:r>
      <w:r w:rsidR="0041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и документы на рассмотрение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45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или лицу, исполняющему его особенности. Срок выполнения данного действия - один день с момента окончания предыдущей процедуры.     </w:t>
      </w:r>
      <w:r w:rsidR="00FF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3.3.4.  </w:t>
      </w:r>
      <w:r w:rsidR="0045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C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лава 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ск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сельского поселения или лицо, исполняющее его обязанности, рассматривает и направляет заявление и документы ведущему специалисту </w:t>
      </w:r>
      <w:r w:rsidR="0045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(срок – 1 день).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3.3.5. </w:t>
      </w:r>
      <w:r w:rsidR="00FF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пециалист </w:t>
      </w:r>
      <w:r w:rsidR="0045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1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 заявление и документы                                                                                                                  3.3.6. При рассмотрении принятого заявления и представленных документов, ведущий специалист </w:t>
      </w:r>
      <w:r w:rsidR="0045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1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внутренних нормативных актов 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45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                                      </w:t>
      </w:r>
    </w:p>
    <w:p w:rsidR="00A125C9" w:rsidRPr="00A125C9" w:rsidRDefault="00A125C9" w:rsidP="004579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3.3.7. В случае, если документы, указ</w:t>
      </w:r>
      <w:r w:rsidR="0041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анные в подпункте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2.9.1. Административного регламента, не представлены заявителем, ведущий специалист </w:t>
      </w:r>
      <w:r w:rsidR="0045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ответственный за предоставление муниципальной услуги в течение 2 рабочих дней формирует и направляет межведомственные запросы в органы, участвующие в предоставлении муниципальной услуги. Межведомственные запросы направляются уп</w:t>
      </w:r>
      <w:r w:rsidR="0041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олномоченным должностным лицом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45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не позднее пяти рабочих дней с даты регистрации заявления в 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45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57949" w:rsidRDefault="00417F4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3.3.8.Если </w:t>
      </w:r>
      <w:r w:rsidR="00A125C9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45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A125C9"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рассмотрения заявления о предоставлении муниципальной услуги установлены, предусмотренные пунктом 2.8.2 настоящего Административного регламента основания для отказа в предоставлении муниципальной услуги, в течение 10 дней с момента поступления обращения подготавливается отказ в предоставлении муниципальной услуги с указанием причины отказа.                                         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3.3.9. В случае, если документы, указанные в подпункте 2.9.1. Административного регламента, не представлены заявителем, ведущий специалист </w:t>
      </w:r>
      <w:r w:rsidR="002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</w:t>
      </w:r>
      <w:r w:rsidR="00FF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трации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ответственный за предоставление муниципальной услуги в течение 2 рабочих дней формирует и направляет межведомственные запросы в органы, участвующие в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предоставлении муниципальной услуги.                                                                                                  Межведомственные запросы направляются уполномоченным должностным лицом 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2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не позднее пяти рабочих дней с даты регистрации заявления в 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2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A125C9" w:rsidRPr="00A125C9" w:rsidRDefault="00A125C9" w:rsidP="00296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3.3.10. Если специалистом </w:t>
      </w:r>
      <w:r w:rsidR="002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рассмотрения заявления о предоставлении муниципальной услуги установлены, предусмотренные пунктом 2.8.2 настоящего Административного регламента основания для отказа в предоставлении муниципальной услуги, в течение 10 дней с момента поступления обращения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                                                       </w:t>
      </w:r>
    </w:p>
    <w:p w:rsidR="00296964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3.3.11. По результатам рассмотрения представленных заявлений и приложенных к ним документов специалистом составляется проект решения </w:t>
      </w:r>
      <w:r w:rsidR="002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FF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2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установлении публичного сервитута гражданам, индивидуальным предпринимателям без образования юридического и юридическим лицам. Максимальный срок выполнения данного действия составляет 5 рабочих дней;                                                                                                                               При наличии оснований для отказа в рассмотрении заявления об установлении публичного сервитута, заявителю направляется письменное сообщение об отказе в рассмотрении заявления об установлении публичного сервитута с указанием причины отказа.                                      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Правообладатель публичного сервитута разрабатывает и представляет в администрацию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2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подписанный им проект соглашения о плате за публичный сервитут. Проект соглашения о плате за публичный сервитут передается </w:t>
      </w:r>
      <w:r w:rsidR="00FF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подпись главе 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2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                            Максимальный срок выполнения данного действия составляет 2 рабочих дня; </w:t>
      </w:r>
      <w:r w:rsidR="00FF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Подписанное соглашение о плате за публичный сервитут регистрируется в 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2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течении 1 рабочего дня и экземпляр указанного соглашения выдается на руки заявителю.                                                                                                                         3.3.12. В случае наличия неустранимых замечаний осуществляется отказ в выполнении административного действия.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3.3.13. Должностным ли</w:t>
      </w:r>
      <w:r w:rsidR="0041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цом 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2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ответственным за выполнение административной процедуры, является ведущий специалист </w:t>
      </w:r>
      <w:r w:rsidR="002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уполномоченный в соответствии с должностным регламентом.       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3.3.14. Результатом административной процедуры является                                                          - принятие распорядительного акта об установлении публичного сервитута; заключение  с обладателем публичного сервитута соглашения о плате за публичный сервитут, оформленного на бумажном носителе;      мотивированный отказ </w:t>
      </w:r>
      <w:r w:rsidR="002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предоставлении  муниципальной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услуги.                                                                                                                                                      </w:t>
      </w:r>
      <w:r w:rsidRPr="00A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3.3.15.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                  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3.4. Описание административной процедуры Получение заявителем сведений о ходе выполнения заявления о предоставлении муниципальной услуги.                                                                                              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3.4.1. Основанием для начала административной процедуры является обращение заявителя: непосредственно к должностным лицам 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31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либо с использованием средств телефонной и почтовой связи или на электронный адрес заявителя.                                                                    </w:t>
      </w:r>
    </w:p>
    <w:p w:rsidR="004B4761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3.4.2. Интересующая заявителя информация о ходе выполнения заявления предоставляется заявителю: должностным лицом 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31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FF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заявителя лично, либо с использованием средств телефонной и почтовой связи.                                                                                                        3.4.3. Должностным лицом 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31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ответственными за выполнение административной процедуры, является ведущий специалист </w:t>
      </w:r>
      <w:r w:rsidR="004B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уполномоченный в соответствии с должностным регламентом.                                                </w:t>
      </w:r>
      <w:r w:rsidR="00FF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3.4.4. Принятие решений данной административной процедурой не предусмотрено.                                                                                                                   3.4.5. Результатом административной процедуры является предоставление заявителю информации о ходе выполнения заявления.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3.4.6. Результат выполнения административной процедуры фиксируется: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0E1651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Описание административной процедуры Получение заявителем результата предос</w:t>
      </w:r>
      <w:r w:rsidR="000E1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тавления муниципальной услуги. </w:t>
      </w:r>
    </w:p>
    <w:p w:rsidR="000E1651" w:rsidRPr="000E1651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3.5.1. Основанием для начала административной процедуры является обращение заявителя: непосредственно к должностным лицам 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0E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либо с использованием средств телефонной и почтовой связи или на электронный адрес заявителя.    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Интересующая заявителя информация о ходе выполнения заявления предоставляется заявителю: д</w:t>
      </w:r>
      <w:r w:rsidR="0041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олжностным лицом 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0E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41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заявителя лично, либо с использованием средств телефонной и почтовой связи.                                                                                                        3.5.3. Должностным лицом администрации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0E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ответственными за выполнение административной процед</w:t>
      </w:r>
      <w:r w:rsidR="000E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уры, является ведущий специалист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уполномоченный в соответствии с должностным регламентом.                                                                                                                3.5.4. Принятие решений данной административной процедурой не предусмотрено.                                                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3.5.5. Результатом административной процедуры является предоставление заявителю информации о ходе выполнения заявления.                                 </w:t>
      </w:r>
      <w:r w:rsidR="00FF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FF1176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3.5.6. Результат выполнения административной процедуры фиксируется: почтовым отправлением, в случае обращения заявителя с использованием средств почтовой связи или н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электронный адрес заявителя.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3.6. Взаимодействие администрации муниципального образования с иными организациями,</w:t>
      </w:r>
      <w:r w:rsidR="00417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участвующими в предоставлении муниципальной </w:t>
      </w:r>
      <w:r w:rsidRPr="00A1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услуги, в том числе порядок и условия такого взаимодействия.                                                                                                      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 соответствующим государственным органом, участвующим в предоставлении муниципальной услуги.                                                                                                              При предоставлении муниципальной услуги администрацией </w:t>
      </w:r>
      <w:r w:rsidR="00FF1176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осуществляется взаимодействие с: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Филиалом ФГБУ «ФКП Росреестра» по Иркутской области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и объект недвижимости, расположенный на земельном участке, находящемся в муниципальной собственности - в течение 5 рабочих дней;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Управлением Федеральной налоговой службы по 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вопросам: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получения выписки из Единого государственного реестра юридических лиц – в течение 5 рабочих дней;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получения выписки из Единого государственного реестра индивидуальных предпринимателей – в течение 5 рабочих дней.                                                                                                                                  3.6.1. Основанием для начала административной процедуры является получение заявления и приложенных к нему дополнительных материалов, а также заключений организаций, участвующих в предоставлении муниципальной услуги.                                                                                               3.6.2. Ответственное должностное лицо обеспечивает рассмотрение в установленный Административным регламентом срок документов, направление (при необходимости) запроса. Максимальный срок выполнения данного действия составляет 3 рабочих дня. </w:t>
      </w:r>
    </w:p>
    <w:p w:rsidR="007B6F6F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 Д</w:t>
      </w:r>
      <w:r w:rsidR="0041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олжностным лицом администрации </w:t>
      </w:r>
      <w:r w:rsidR="005C456F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ответственным за выполнение административной процедуры, является ведущий специалист 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уполномоченный в соответствии с должностным регламентом.                                              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3.6.4. Результатом административной процедуры является принятие распорядительного акта об установлении публичного сервитута или мотивированный отказ в установлении публичного сервитута.                                                                      </w:t>
      </w:r>
    </w:p>
    <w:p w:rsidR="007B6F6F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Формы контроля за исполнением административного регламента.                                            4.1. Порядок осуществления текущего контроля за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A125C9" w:rsidRPr="007B6F6F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за исполнением положений настоящего административного регламента осуществляет специалист по вопросам муниципального имущества, землеустройства и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территориального планирования.</w:t>
      </w:r>
    </w:p>
    <w:p w:rsidR="007B6F6F" w:rsidRDefault="00A125C9" w:rsidP="007B6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                                                                    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</w:t>
      </w:r>
      <w:r w:rsidR="0041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едоставления услуги определяет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глава администрации </w:t>
      </w:r>
      <w:r w:rsidR="005C456F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                                                                                                                            </w:t>
      </w: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4.3. Ответственность должностных лиц за решения и действия (бездействие), принимаемые (осуществляемые) ими в ходе предоставления муниципальной услуги.                                               </w:t>
      </w:r>
      <w:r w:rsidR="005C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пециалист 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1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решения и действия (бездействие), принимаемые (осуществля</w:t>
      </w:r>
      <w:r w:rsidR="0041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емые) ими в ходе предоставления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услуги, в соответствии с действующим законодательством.                                                                                                         </w:t>
      </w: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4.4. Порядок и формы контроля за предоставлением муниципальной услуги, в том числе со стороны граждан, их объединений и организаций. </w:t>
      </w:r>
    </w:p>
    <w:p w:rsidR="00A125C9" w:rsidRPr="00A125C9" w:rsidRDefault="00A125C9" w:rsidP="007B6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их объединения и организации могут осуществля</w:t>
      </w:r>
      <w:r w:rsidR="005C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контроль за предоставлением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в форме замечаний к качеству предоставления муниципальной услуги, а также предложений по улучшению качества предоставления </w:t>
      </w:r>
      <w:r w:rsidRPr="00A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Порядок обжалования решений и действий (бездействия) администрации муниципального образования, а также должностных лиц, муниципальных гражданских служащих.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5.1. Информация для заявителя о его праве на досудебное (внесудебное) обжалование действий (бездействия), принятых (осуществляемых) в ходе предоставления  муниципальной услуги.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5.1.1. Заявитель либо его представитель вправе обратиться с жалобой на действия (бездействие) администрации </w:t>
      </w:r>
      <w:r w:rsidR="005C456F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</w:t>
      </w:r>
      <w:r w:rsidR="005C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ения, а также должностных лиц,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служащих и решения, осуществляемые (п</w:t>
      </w:r>
      <w:r w:rsidR="0041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ринятые) в ходе предоставления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(далее – жалоба). Жалоба подается непосредственно в администрацию </w:t>
      </w:r>
      <w:r w:rsidR="005C456F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письменной форме, в том числе при личном приеме, через многофункциональный центр, в форме электронного документа или направлена по почте. В случае подачи жалобы при личном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приеме заявитель представляет документ, удостоверяющий его личность в соответствии с законодательством Российской Федерации.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5.2. Предмет досудебного (внесудебного) обжалования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5.2.1. Предметом досудебного (внесудебного) обжалования являются действия (бездействие) администрации </w:t>
      </w:r>
      <w:r w:rsidR="005C456F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 также должностных лиц, муниципальных гражданских служащих и решения, осуществляемые (п</w:t>
      </w:r>
      <w:r w:rsidR="005C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ринятые) в ходе предоставления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услуги.       </w:t>
      </w:r>
      <w:r w:rsidR="005C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5.2.2. Жалоба должна содержать следующую информацию:                                            - наименование органа, предоставляющего  муниципальную услугу, должностного лица органа, предоставляющего  муниципальную услугу, либо  муниципального гражданского служащего, решения и действия (бездействие) которых обжалуются; </w:t>
      </w:r>
    </w:p>
    <w:p w:rsidR="007B6F6F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- сведения об обжалуемых решениях и действиях (бездействии) органа, предоставляющего  муниципальную услугу, его должностного лица, либо  муниципального гражданского служащего;                                                                              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гражданского служащего. Заявителем могут быть представлены документы (при наличии), подтверждающие доводы заявителя, либо их копии.                                                                                                                 </w:t>
      </w:r>
    </w:p>
    <w:p w:rsidR="007B6F6F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                                                                                                                     - оформленная в соответствии с законодательством Российской Федерации доверенность (для физических лиц);              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                                                                                                                  -копия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5.2.4. В форме электронного документа жалоба может быть подана заявителем посредством: официального сайта органа, предоставляющего государственную услугу, в информационно-телекоммуникационной сети «Интернет»;                                                                                                                                 - федеральной государственной информационной системы «Единый портал государственных и муниципальных услуг (функций)»;                                                                                                - электронной почты органа, предоставляющего государственную услугу.                                        </w:t>
      </w:r>
    </w:p>
    <w:p w:rsidR="007B6F6F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5.2.5. Заявитель может обратиться с жалобой, в том числе в следующих случаях:                                                                                                                                   - нарушение срока регистрации запроса заявителя о предоставлении  муниципальной услуги;                                                 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нарушение срока предоставления муниципальной услуги;                                                            - требование представления заявителем документов, не предусмотренных нормативными правовыми актами Российской Федерации и 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5C456F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предоставления муниципальной услуги;                                                                - отказ в приеме документов, представление которых предусмотрено нормативными правовыми актами Российской Федерации и 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5C456F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предоставления муниципальной услуги;                                                                        - отказ в предоставлении  муниципальной услуги, если основания отказа не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предусмотрены нормативными правовыми актами Российской Федерации и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56F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                                                                                                             - требование внесения заявителем при предоставлении  муниципальной  услуги платы, не предусмотренной нормативными правовыми актами Российской Федерации 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C456F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                                                                           - </w:t>
      </w:r>
      <w:r w:rsidR="0041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</w:t>
      </w:r>
      <w:r w:rsidR="007B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дается. </w:t>
      </w:r>
    </w:p>
    <w:p w:rsidR="002670C2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5.3.1. Рассмотрение жалобы может быть приостановлено в случаях:                                                   - поступления от лица, подавшего жалобу мотивированного ходатайства о приостановлении рассмотрения жалобы;                                                                           </w:t>
      </w:r>
    </w:p>
    <w:p w:rsidR="002670C2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болезни или иных обстоятельств вследствие наступления которых рассмотрение жалобы в полном объеме не представляется возможным;                                                      </w:t>
      </w:r>
    </w:p>
    <w:p w:rsidR="002670C2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вступившего в законную силу решения суда, арбитражного суда по жалобе о том же предмете и по тем же основаниям;                                                                                          - подача жалобы лицом, полномочия которого не подтверждены в порядке, установленном законодательством Российской Федерации;                                                            </w:t>
      </w:r>
    </w:p>
    <w:p w:rsidR="002670C2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                                                                                                                       5.3.2. Ответ на жалобу не дается в случаях: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жалоба не содержит сведений, указанных в подпункте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5.2.2.;                                                                                                                                                                                                                            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                                                                                                                     - наличия в жалобе нецензурных либо оскорбительных выражений, угроз жизни, здоровью и имуществу должностного лица, а также членов его семьи; 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                                   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5.4. Основания для начала процедуры досудебного (внесудебного) обжалования.                                                                                                                            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                                                                                                             </w:t>
      </w:r>
    </w:p>
    <w:p w:rsidR="002670C2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5.5. Право заявителя на получение информации и документов, необходимых для обоснования рассмотрения жалобы.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          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порядке.                                                                                                                </w:t>
      </w:r>
      <w:r w:rsidR="0041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направляется 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</w:t>
      </w:r>
      <w:r w:rsidR="005C456F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26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5.7. Сроки рассмотрения жалобы.           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5.7.1. 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                                        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                                                                                                      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5.8. Результат досудебного (внесудебного) обжалования применительно к каждой процедуре либо инстанции обжалования 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жалобы принимается решение о признании неправомерными действия (бездействия) администрации </w:t>
      </w:r>
      <w:r w:rsidR="005C456F">
        <w:rPr>
          <w:rFonts w:ascii="Times New Roman" w:hAnsi="Times New Roman" w:cs="Times New Roman"/>
          <w:color w:val="000000"/>
          <w:sz w:val="24"/>
          <w:lang w:eastAsia="ru-RU"/>
        </w:rPr>
        <w:t>Новотельбин</w:t>
      </w:r>
      <w:r w:rsidR="0026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</w:t>
      </w:r>
      <w:r w:rsidR="0041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ения, а также должностных лиц, </w:t>
      </w:r>
      <w:bookmarkStart w:id="0" w:name="_GoBack"/>
      <w:bookmarkEnd w:id="0"/>
      <w:r w:rsidRPr="00A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гражданских служащих и решений, осуществляемых (принятых) в ходе предоставления муниципальной услуги либо об отказе в удовлетворении жалобы.</w:t>
      </w:r>
    </w:p>
    <w:p w:rsidR="00A125C9" w:rsidRPr="00A125C9" w:rsidRDefault="00A125C9" w:rsidP="00A12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5C9" w:rsidRPr="00A125C9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C9" w:rsidRPr="00A125C9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C9" w:rsidRPr="00A125C9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C9" w:rsidRPr="00A125C9" w:rsidRDefault="00A125C9" w:rsidP="00A12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C9" w:rsidRPr="00A125C9" w:rsidRDefault="00A125C9" w:rsidP="00A12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D7" w:rsidRDefault="00DF15D7"/>
    <w:sectPr w:rsidR="00DF15D7" w:rsidSect="001A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06A"/>
    <w:rsid w:val="000E1651"/>
    <w:rsid w:val="001A6B8E"/>
    <w:rsid w:val="002670C2"/>
    <w:rsid w:val="00296964"/>
    <w:rsid w:val="00312A23"/>
    <w:rsid w:val="00317245"/>
    <w:rsid w:val="003870A8"/>
    <w:rsid w:val="00417F49"/>
    <w:rsid w:val="00457949"/>
    <w:rsid w:val="004B4761"/>
    <w:rsid w:val="0050506A"/>
    <w:rsid w:val="005C456F"/>
    <w:rsid w:val="006B0C71"/>
    <w:rsid w:val="007B6F6F"/>
    <w:rsid w:val="008A0340"/>
    <w:rsid w:val="009050CA"/>
    <w:rsid w:val="00952DDA"/>
    <w:rsid w:val="00A125C9"/>
    <w:rsid w:val="00AA1D8B"/>
    <w:rsid w:val="00AB3992"/>
    <w:rsid w:val="00AC62DE"/>
    <w:rsid w:val="00AE13B3"/>
    <w:rsid w:val="00DF15D7"/>
    <w:rsid w:val="00EA6DBE"/>
    <w:rsid w:val="00F54BFA"/>
    <w:rsid w:val="00FF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2DA11-8E68-40BF-A5D0-59A8181F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1D8B"/>
    <w:pPr>
      <w:spacing w:after="0" w:line="240" w:lineRule="auto"/>
    </w:pPr>
  </w:style>
  <w:style w:type="character" w:styleId="a6">
    <w:name w:val="Hyperlink"/>
    <w:rsid w:val="00AA1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lermontov@yandex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9012</Words>
  <Characters>51370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Lena</cp:lastModifiedBy>
  <cp:revision>12</cp:revision>
  <cp:lastPrinted>2016-11-07T03:58:00Z</cp:lastPrinted>
  <dcterms:created xsi:type="dcterms:W3CDTF">2016-07-19T06:23:00Z</dcterms:created>
  <dcterms:modified xsi:type="dcterms:W3CDTF">2016-12-30T03:58:00Z</dcterms:modified>
</cp:coreProperties>
</file>